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B4" w:rsidRPr="007368BB" w:rsidRDefault="00557AB4" w:rsidP="00C4200B">
      <w:pPr>
        <w:jc w:val="center"/>
        <w:rPr>
          <w:rFonts w:ascii="Arial" w:hAnsi="Arial" w:cs="Arial"/>
          <w:b/>
          <w:sz w:val="22"/>
          <w:szCs w:val="22"/>
          <w:u w:val="single"/>
        </w:rPr>
      </w:pPr>
      <w:r w:rsidRPr="007368BB">
        <w:rPr>
          <w:rFonts w:ascii="Arial" w:hAnsi="Arial" w:cs="Arial"/>
          <w:b/>
          <w:sz w:val="22"/>
          <w:szCs w:val="22"/>
          <w:u w:val="single"/>
        </w:rPr>
        <w:t>Letter of Offer for Casual USW Candidates</w:t>
      </w:r>
    </w:p>
    <w:p w:rsidR="00557AB4" w:rsidRPr="007368BB" w:rsidRDefault="00557AB4" w:rsidP="00C4200B">
      <w:pPr>
        <w:jc w:val="center"/>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pPr>
      <w:r w:rsidRPr="007368BB">
        <w:rPr>
          <w:rFonts w:ascii="Arial" w:hAnsi="Arial" w:cs="Arial"/>
          <w:b/>
          <w:sz w:val="22"/>
          <w:szCs w:val="22"/>
        </w:rPr>
        <w:t>Departmental</w:t>
      </w:r>
      <w:r w:rsidRPr="007368BB">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7368BB">
        <w:rPr>
          <w:rFonts w:ascii="Arial" w:hAnsi="Arial" w:cs="Arial"/>
          <w:b/>
          <w:sz w:val="22"/>
          <w:szCs w:val="22"/>
        </w:rPr>
        <w:t>Letterhead</w:t>
      </w:r>
    </w:p>
    <w:p w:rsidR="00557AB4" w:rsidRPr="007368BB" w:rsidRDefault="00557AB4" w:rsidP="00C4200B">
      <w:pPr>
        <w:jc w:val="center"/>
        <w:rPr>
          <w:rFonts w:ascii="Arial" w:hAnsi="Arial" w:cs="Arial"/>
          <w:b/>
          <w:sz w:val="22"/>
          <w:szCs w:val="22"/>
        </w:rPr>
      </w:pPr>
    </w:p>
    <w:p w:rsidR="00557AB4" w:rsidRPr="007368BB" w:rsidRDefault="00557AB4" w:rsidP="00C4200B">
      <w:pPr>
        <w:jc w:val="center"/>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pPr>
      <w:r w:rsidRPr="007368BB">
        <w:rPr>
          <w:rFonts w:ascii="Arial" w:hAnsi="Arial" w:cs="Arial"/>
          <w:b/>
          <w:sz w:val="22"/>
          <w:szCs w:val="22"/>
        </w:rPr>
        <w:t>PERSONAL &amp; CONFIDENTIAL</w:t>
      </w:r>
    </w:p>
    <w:p w:rsidR="00557AB4" w:rsidRPr="007368BB" w:rsidRDefault="00557AB4" w:rsidP="00C4200B">
      <w:pPr>
        <w:jc w:val="both"/>
        <w:rPr>
          <w:rFonts w:ascii="Arial" w:hAnsi="Arial" w:cs="Arial"/>
          <w:sz w:val="22"/>
          <w:szCs w:val="22"/>
        </w:rPr>
      </w:pPr>
    </w:p>
    <w:p w:rsidR="00557AB4" w:rsidRPr="007368BB" w:rsidRDefault="00557AB4" w:rsidP="00C4200B">
      <w:pPr>
        <w:jc w:val="both"/>
        <w:rPr>
          <w:rFonts w:ascii="Arial" w:hAnsi="Arial" w:cs="Arial"/>
          <w:i/>
          <w:sz w:val="22"/>
          <w:szCs w:val="22"/>
        </w:rPr>
      </w:pPr>
      <w:r w:rsidRPr="007368BB">
        <w:rPr>
          <w:rFonts w:ascii="Arial" w:hAnsi="Arial" w:cs="Arial"/>
          <w:i/>
          <w:sz w:val="22"/>
          <w:szCs w:val="22"/>
        </w:rPr>
        <w:t>(</w:t>
      </w:r>
      <w:r w:rsidRPr="007368BB">
        <w:rPr>
          <w:rFonts w:ascii="Arial" w:hAnsi="Arial" w:cs="Arial"/>
          <w:b/>
          <w:i/>
          <w:sz w:val="22"/>
          <w:szCs w:val="22"/>
        </w:rPr>
        <w:t>Date</w:t>
      </w:r>
      <w:r w:rsidRPr="007368BB">
        <w:rPr>
          <w:rFonts w:ascii="Arial" w:hAnsi="Arial" w:cs="Arial"/>
          <w:i/>
          <w:sz w:val="22"/>
          <w:szCs w:val="22"/>
        </w:rPr>
        <w:t>)</w:t>
      </w:r>
    </w:p>
    <w:p w:rsidR="00557AB4" w:rsidRPr="007368BB" w:rsidRDefault="00557AB4" w:rsidP="00C4200B">
      <w:pPr>
        <w:jc w:val="both"/>
        <w:rPr>
          <w:rFonts w:ascii="Arial" w:hAnsi="Arial" w:cs="Arial"/>
          <w:sz w:val="22"/>
          <w:szCs w:val="22"/>
        </w:rPr>
      </w:pPr>
    </w:p>
    <w:p w:rsidR="00557AB4" w:rsidRPr="007368BB" w:rsidRDefault="00557AB4" w:rsidP="00C4200B">
      <w:pPr>
        <w:jc w:val="both"/>
        <w:rPr>
          <w:rFonts w:ascii="Arial" w:hAnsi="Arial" w:cs="Arial"/>
          <w:sz w:val="22"/>
          <w:szCs w:val="22"/>
        </w:rPr>
      </w:pPr>
      <w:r w:rsidRPr="007368BB">
        <w:rPr>
          <w:rFonts w:ascii="Arial" w:hAnsi="Arial" w:cs="Arial"/>
          <w:sz w:val="22"/>
          <w:szCs w:val="22"/>
        </w:rPr>
        <w:t>(</w:t>
      </w:r>
      <w:r w:rsidRPr="007368BB">
        <w:rPr>
          <w:rFonts w:ascii="Arial" w:hAnsi="Arial" w:cs="Arial"/>
          <w:b/>
          <w:i/>
          <w:sz w:val="22"/>
          <w:szCs w:val="22"/>
        </w:rPr>
        <w:t>Name and address</w:t>
      </w:r>
      <w:r w:rsidRPr="007368BB">
        <w:rPr>
          <w:rFonts w:ascii="Arial" w:hAnsi="Arial" w:cs="Arial"/>
          <w:sz w:val="22"/>
          <w:szCs w:val="22"/>
        </w:rPr>
        <w:t>)</w:t>
      </w:r>
    </w:p>
    <w:p w:rsidR="00557AB4" w:rsidRPr="007368BB" w:rsidRDefault="00557AB4" w:rsidP="00C4200B">
      <w:pPr>
        <w:jc w:val="both"/>
        <w:rPr>
          <w:rFonts w:ascii="Arial" w:hAnsi="Arial" w:cs="Arial"/>
          <w:sz w:val="22"/>
          <w:szCs w:val="22"/>
        </w:rPr>
      </w:pPr>
    </w:p>
    <w:p w:rsidR="00557AB4" w:rsidRPr="007368BB" w:rsidRDefault="00557AB4" w:rsidP="00C4200B">
      <w:pPr>
        <w:jc w:val="both"/>
        <w:rPr>
          <w:rFonts w:ascii="Arial" w:hAnsi="Arial" w:cs="Arial"/>
          <w:sz w:val="22"/>
          <w:szCs w:val="22"/>
        </w:rPr>
      </w:pPr>
      <w:r w:rsidRPr="007368BB">
        <w:rPr>
          <w:rFonts w:ascii="Arial" w:hAnsi="Arial" w:cs="Arial"/>
          <w:sz w:val="22"/>
          <w:szCs w:val="22"/>
        </w:rPr>
        <w:t>Dear (</w:t>
      </w:r>
      <w:r w:rsidRPr="007368BB">
        <w:rPr>
          <w:rFonts w:ascii="Arial" w:hAnsi="Arial" w:cs="Arial"/>
          <w:b/>
          <w:i/>
          <w:sz w:val="22"/>
          <w:szCs w:val="22"/>
        </w:rPr>
        <w:t>Name</w:t>
      </w:r>
      <w:r w:rsidRPr="007368BB">
        <w:rPr>
          <w:rFonts w:ascii="Arial" w:hAnsi="Arial" w:cs="Arial"/>
          <w:sz w:val="22"/>
          <w:szCs w:val="22"/>
        </w:rPr>
        <w:t>):</w:t>
      </w:r>
    </w:p>
    <w:p w:rsidR="00557AB4" w:rsidRPr="007368BB" w:rsidRDefault="00557AB4" w:rsidP="00C4200B">
      <w:pPr>
        <w:ind w:right="-720"/>
        <w:jc w:val="both"/>
        <w:rPr>
          <w:rFonts w:ascii="Arial" w:hAnsi="Arial" w:cs="Arial"/>
          <w:sz w:val="22"/>
          <w:szCs w:val="22"/>
        </w:rPr>
      </w:pPr>
    </w:p>
    <w:p w:rsidR="00557AB4" w:rsidRPr="007368BB" w:rsidRDefault="00557AB4" w:rsidP="00C4200B">
      <w:pPr>
        <w:jc w:val="both"/>
        <w:rPr>
          <w:rFonts w:ascii="Arial" w:hAnsi="Arial" w:cs="Arial"/>
          <w:sz w:val="22"/>
          <w:szCs w:val="22"/>
        </w:rPr>
      </w:pPr>
      <w:r w:rsidRPr="007368BB">
        <w:rPr>
          <w:rFonts w:ascii="Arial" w:hAnsi="Arial" w:cs="Arial"/>
          <w:sz w:val="22"/>
          <w:szCs w:val="22"/>
        </w:rPr>
        <w:t xml:space="preserve">This letter will confirm an offer of casual employment with the University of Toronto in the </w:t>
      </w:r>
      <w:r w:rsidRPr="007368BB">
        <w:rPr>
          <w:rFonts w:ascii="Arial" w:hAnsi="Arial" w:cs="Arial"/>
          <w:i/>
          <w:sz w:val="22"/>
          <w:szCs w:val="22"/>
        </w:rPr>
        <w:t>(</w:t>
      </w:r>
      <w:r w:rsidRPr="007368BB">
        <w:rPr>
          <w:rFonts w:ascii="Arial" w:hAnsi="Arial" w:cs="Arial"/>
          <w:b/>
          <w:i/>
          <w:sz w:val="22"/>
          <w:szCs w:val="22"/>
        </w:rPr>
        <w:t>office/department/faculty</w:t>
      </w:r>
      <w:r w:rsidRPr="007368BB">
        <w:rPr>
          <w:rFonts w:ascii="Arial" w:hAnsi="Arial" w:cs="Arial"/>
          <w:i/>
          <w:sz w:val="22"/>
          <w:szCs w:val="22"/>
        </w:rPr>
        <w:t>)</w:t>
      </w:r>
      <w:r w:rsidRPr="007368BB">
        <w:rPr>
          <w:rFonts w:ascii="Arial" w:hAnsi="Arial" w:cs="Arial"/>
          <w:sz w:val="22"/>
          <w:szCs w:val="22"/>
        </w:rPr>
        <w:t xml:space="preserve"> reporting to </w:t>
      </w:r>
      <w:r w:rsidRPr="007368BB">
        <w:rPr>
          <w:rFonts w:ascii="Arial" w:hAnsi="Arial" w:cs="Arial"/>
          <w:i/>
          <w:sz w:val="22"/>
          <w:szCs w:val="22"/>
        </w:rPr>
        <w:t>(</w:t>
      </w:r>
      <w:r w:rsidRPr="007368BB">
        <w:rPr>
          <w:rFonts w:ascii="Arial" w:hAnsi="Arial" w:cs="Arial"/>
          <w:b/>
          <w:i/>
          <w:sz w:val="22"/>
          <w:szCs w:val="22"/>
        </w:rPr>
        <w:t>name of supervisor</w:t>
      </w:r>
      <w:r w:rsidRPr="007368BB">
        <w:rPr>
          <w:rFonts w:ascii="Arial" w:hAnsi="Arial" w:cs="Arial"/>
          <w:i/>
          <w:sz w:val="22"/>
          <w:szCs w:val="22"/>
        </w:rPr>
        <w:t>)</w:t>
      </w:r>
      <w:r w:rsidRPr="007368BB">
        <w:rPr>
          <w:rFonts w:ascii="Arial" w:hAnsi="Arial" w:cs="Arial"/>
          <w:sz w:val="22"/>
          <w:szCs w:val="22"/>
        </w:rPr>
        <w:t>. Your employment will start on</w:t>
      </w:r>
      <w:r w:rsidRPr="007368BB">
        <w:rPr>
          <w:rFonts w:ascii="Arial" w:hAnsi="Arial" w:cs="Arial"/>
          <w:i/>
          <w:sz w:val="22"/>
          <w:szCs w:val="22"/>
        </w:rPr>
        <w:t xml:space="preserve"> (</w:t>
      </w:r>
      <w:r w:rsidRPr="007368BB">
        <w:rPr>
          <w:rFonts w:ascii="Arial" w:hAnsi="Arial" w:cs="Arial"/>
          <w:b/>
          <w:i/>
          <w:sz w:val="22"/>
          <w:szCs w:val="22"/>
        </w:rPr>
        <w:t>date</w:t>
      </w:r>
      <w:r w:rsidRPr="007368BB">
        <w:rPr>
          <w:rFonts w:ascii="Arial" w:hAnsi="Arial" w:cs="Arial"/>
          <w:i/>
          <w:sz w:val="22"/>
          <w:szCs w:val="22"/>
        </w:rPr>
        <w:t>)</w:t>
      </w:r>
      <w:r w:rsidRPr="007368BB">
        <w:rPr>
          <w:rFonts w:ascii="Arial" w:hAnsi="Arial" w:cs="Arial"/>
          <w:sz w:val="22"/>
          <w:szCs w:val="22"/>
        </w:rPr>
        <w:t xml:space="preserve"> and end no later than</w:t>
      </w:r>
      <w:r w:rsidRPr="007368BB">
        <w:rPr>
          <w:rFonts w:ascii="Arial" w:hAnsi="Arial" w:cs="Arial"/>
          <w:i/>
          <w:sz w:val="22"/>
          <w:szCs w:val="22"/>
        </w:rPr>
        <w:t xml:space="preserve"> (</w:t>
      </w:r>
      <w:r w:rsidRPr="007368BB">
        <w:rPr>
          <w:rFonts w:ascii="Arial" w:hAnsi="Arial" w:cs="Arial"/>
          <w:b/>
          <w:i/>
          <w:sz w:val="22"/>
          <w:szCs w:val="22"/>
        </w:rPr>
        <w:t>date</w:t>
      </w:r>
      <w:r w:rsidRPr="007368BB">
        <w:rPr>
          <w:rFonts w:ascii="Arial" w:hAnsi="Arial" w:cs="Arial"/>
          <w:i/>
          <w:sz w:val="22"/>
          <w:szCs w:val="22"/>
        </w:rPr>
        <w:t>)</w:t>
      </w:r>
      <w:r w:rsidR="006D6FE0" w:rsidRPr="007368BB">
        <w:rPr>
          <w:rFonts w:ascii="Arial" w:hAnsi="Arial" w:cs="Arial"/>
          <w:sz w:val="22"/>
          <w:szCs w:val="22"/>
          <w:highlight w:val="yellow"/>
        </w:rPr>
        <w:t xml:space="preserve"> [a date </w:t>
      </w:r>
      <w:r w:rsidR="00EF568D" w:rsidRPr="007368BB">
        <w:rPr>
          <w:rFonts w:ascii="Arial" w:hAnsi="Arial" w:cs="Arial"/>
          <w:b/>
          <w:sz w:val="22"/>
          <w:szCs w:val="22"/>
          <w:highlight w:val="yellow"/>
        </w:rPr>
        <w:t>less than</w:t>
      </w:r>
      <w:r w:rsidR="00EF568D" w:rsidRPr="007368BB">
        <w:rPr>
          <w:rFonts w:ascii="Arial" w:hAnsi="Arial" w:cs="Arial"/>
          <w:sz w:val="22"/>
          <w:szCs w:val="22"/>
          <w:highlight w:val="yellow"/>
        </w:rPr>
        <w:t xml:space="preserve"> six (6) months</w:t>
      </w:r>
      <w:r w:rsidR="006D6FE0" w:rsidRPr="007368BB">
        <w:rPr>
          <w:rFonts w:ascii="Arial" w:hAnsi="Arial" w:cs="Arial"/>
          <w:sz w:val="22"/>
          <w:szCs w:val="22"/>
          <w:highlight w:val="yellow"/>
        </w:rPr>
        <w:t xml:space="preserve"> after the start date</w:t>
      </w:r>
      <w:r w:rsidR="00135267" w:rsidRPr="007368BB">
        <w:rPr>
          <w:rFonts w:ascii="Arial" w:hAnsi="Arial" w:cs="Arial"/>
          <w:sz w:val="22"/>
          <w:szCs w:val="22"/>
          <w:highlight w:val="yellow"/>
        </w:rPr>
        <w:t xml:space="preserve">; </w:t>
      </w:r>
      <w:r w:rsidR="00135267" w:rsidRPr="007368BB">
        <w:rPr>
          <w:rFonts w:ascii="Arial" w:hAnsi="Arial" w:cs="Arial"/>
          <w:b/>
          <w:sz w:val="22"/>
          <w:szCs w:val="22"/>
          <w:highlight w:val="yellow"/>
        </w:rPr>
        <w:t>note:</w:t>
      </w:r>
      <w:r w:rsidR="00135267" w:rsidRPr="007368BB">
        <w:rPr>
          <w:rFonts w:ascii="Arial" w:hAnsi="Arial" w:cs="Arial"/>
          <w:sz w:val="22"/>
          <w:szCs w:val="22"/>
          <w:highlight w:val="yellow"/>
        </w:rPr>
        <w:t xml:space="preserve"> for full-time UofT students registered in a degree program, the end date can be more than six (6) months after the start of employment</w:t>
      </w:r>
      <w:r w:rsidR="006D6FE0" w:rsidRPr="007368BB">
        <w:rPr>
          <w:rFonts w:ascii="Arial" w:hAnsi="Arial" w:cs="Arial"/>
          <w:sz w:val="22"/>
          <w:szCs w:val="22"/>
          <w:highlight w:val="yellow"/>
        </w:rPr>
        <w:t>]</w:t>
      </w:r>
      <w:r w:rsidRPr="007368BB">
        <w:rPr>
          <w:rFonts w:ascii="Arial" w:hAnsi="Arial" w:cs="Arial"/>
          <w:sz w:val="22"/>
          <w:szCs w:val="22"/>
        </w:rPr>
        <w:t xml:space="preserve">. Your casual employment may be terminated earlier than the end date at the sole discretion of the University upon providing you with notice </w:t>
      </w:r>
      <w:r w:rsidR="00E476F7" w:rsidRPr="007368BB">
        <w:rPr>
          <w:rFonts w:ascii="Arial" w:hAnsi="Arial" w:cs="Arial"/>
          <w:sz w:val="22"/>
          <w:szCs w:val="22"/>
        </w:rPr>
        <w:t xml:space="preserve">of termination </w:t>
      </w:r>
      <w:r w:rsidRPr="007368BB">
        <w:rPr>
          <w:rFonts w:ascii="Arial" w:hAnsi="Arial" w:cs="Arial"/>
          <w:sz w:val="22"/>
          <w:szCs w:val="22"/>
        </w:rPr>
        <w:t xml:space="preserve">in accordance with Ontario’s </w:t>
      </w:r>
      <w:r w:rsidRPr="007368BB">
        <w:rPr>
          <w:rFonts w:ascii="Arial" w:hAnsi="Arial" w:cs="Arial"/>
          <w:i/>
          <w:sz w:val="22"/>
          <w:szCs w:val="22"/>
        </w:rPr>
        <w:t>Employment Standards Act</w:t>
      </w:r>
      <w:r w:rsidR="00E476F7" w:rsidRPr="007368BB">
        <w:rPr>
          <w:rFonts w:ascii="Arial" w:hAnsi="Arial" w:cs="Arial"/>
          <w:i/>
          <w:sz w:val="22"/>
          <w:szCs w:val="22"/>
        </w:rPr>
        <w:t>, 2000</w:t>
      </w:r>
      <w:r w:rsidRPr="007368BB">
        <w:rPr>
          <w:rFonts w:ascii="Arial" w:hAnsi="Arial" w:cs="Arial"/>
          <w:sz w:val="22"/>
          <w:szCs w:val="22"/>
        </w:rPr>
        <w:t>. Your employment may be terminated immediately without notice for cause.</w:t>
      </w:r>
    </w:p>
    <w:p w:rsidR="00557AB4" w:rsidRPr="007368BB" w:rsidRDefault="00557AB4" w:rsidP="00C4200B">
      <w:pPr>
        <w:jc w:val="both"/>
        <w:rPr>
          <w:rFonts w:ascii="Arial" w:hAnsi="Arial" w:cs="Arial"/>
          <w:sz w:val="22"/>
          <w:szCs w:val="22"/>
        </w:rPr>
      </w:pPr>
    </w:p>
    <w:p w:rsidR="006D6FE0" w:rsidRPr="007368BB" w:rsidRDefault="006D6FE0" w:rsidP="00C4200B">
      <w:pPr>
        <w:jc w:val="both"/>
        <w:rPr>
          <w:rFonts w:ascii="Arial" w:hAnsi="Arial" w:cs="Arial"/>
          <w:sz w:val="22"/>
          <w:szCs w:val="22"/>
        </w:rPr>
      </w:pPr>
      <w:r w:rsidRPr="007368BB">
        <w:rPr>
          <w:rFonts w:ascii="Arial" w:hAnsi="Arial" w:cs="Arial"/>
          <w:sz w:val="22"/>
          <w:szCs w:val="22"/>
        </w:rPr>
        <w:t>This offer is conditional on your being legally entitled to work in Canada</w:t>
      </w:r>
      <w:r w:rsidR="00614888" w:rsidRPr="007368BB">
        <w:rPr>
          <w:rFonts w:ascii="Arial" w:hAnsi="Arial" w:cs="Arial"/>
          <w:sz w:val="22"/>
          <w:szCs w:val="22"/>
        </w:rPr>
        <w:t>, in this position</w:t>
      </w:r>
      <w:r w:rsidRPr="007368BB">
        <w:rPr>
          <w:rFonts w:ascii="Arial" w:hAnsi="Arial" w:cs="Arial"/>
          <w:sz w:val="22"/>
          <w:szCs w:val="22"/>
        </w:rPr>
        <w:t>.  Please provide your Social Insurance Number, and a valid work permit if applicable, to your (</w:t>
      </w:r>
      <w:r w:rsidRPr="007368BB">
        <w:rPr>
          <w:rFonts w:ascii="Arial" w:hAnsi="Arial" w:cs="Arial"/>
          <w:b/>
          <w:i/>
          <w:sz w:val="22"/>
          <w:szCs w:val="22"/>
        </w:rPr>
        <w:t>departmental business officer or HR Office contact, to online the new employee</w:t>
      </w:r>
      <w:r w:rsidRPr="007368BB">
        <w:rPr>
          <w:rFonts w:ascii="Arial" w:hAnsi="Arial" w:cs="Arial"/>
          <w:sz w:val="22"/>
          <w:szCs w:val="22"/>
        </w:rPr>
        <w:t>).</w:t>
      </w:r>
    </w:p>
    <w:p w:rsidR="006D6FE0" w:rsidRPr="007368BB" w:rsidRDefault="006D6FE0" w:rsidP="00C4200B">
      <w:pPr>
        <w:ind w:firstLine="720"/>
        <w:jc w:val="both"/>
        <w:rPr>
          <w:rFonts w:ascii="Arial" w:hAnsi="Arial" w:cs="Arial"/>
          <w:sz w:val="22"/>
          <w:szCs w:val="22"/>
        </w:rPr>
      </w:pPr>
    </w:p>
    <w:p w:rsidR="00DE3C92" w:rsidRPr="007368BB" w:rsidRDefault="00DE3C92" w:rsidP="00C4200B">
      <w:pPr>
        <w:jc w:val="both"/>
        <w:rPr>
          <w:rFonts w:ascii="Arial" w:hAnsi="Arial" w:cs="Arial"/>
          <w:sz w:val="22"/>
          <w:szCs w:val="22"/>
        </w:rPr>
      </w:pPr>
      <w:r w:rsidRPr="007368BB">
        <w:rPr>
          <w:rFonts w:ascii="Arial" w:hAnsi="Arial" w:cs="Arial"/>
          <w:sz w:val="22"/>
          <w:szCs w:val="22"/>
        </w:rPr>
        <w:t>In the event that you obtain and concurrently work in another position (or positions) at the University in the future, please advise all departments of your employment in the other department(s).</w:t>
      </w:r>
    </w:p>
    <w:p w:rsidR="00DE3C92" w:rsidRPr="007368BB" w:rsidRDefault="00DE3C92" w:rsidP="00C4200B">
      <w:pPr>
        <w:jc w:val="both"/>
        <w:rPr>
          <w:rFonts w:ascii="Arial" w:hAnsi="Arial" w:cs="Arial"/>
          <w:sz w:val="22"/>
          <w:szCs w:val="22"/>
        </w:rPr>
      </w:pPr>
    </w:p>
    <w:p w:rsidR="00674582" w:rsidRPr="007368BB" w:rsidRDefault="00557AB4" w:rsidP="004F18D0">
      <w:pPr>
        <w:pStyle w:val="NoSpacing"/>
        <w:rPr>
          <w:rFonts w:ascii="Arial" w:hAnsi="Arial" w:cs="Arial"/>
          <w:sz w:val="22"/>
          <w:szCs w:val="22"/>
        </w:rPr>
      </w:pPr>
      <w:r w:rsidRPr="007368BB">
        <w:rPr>
          <w:rFonts w:ascii="Arial" w:hAnsi="Arial" w:cs="Arial"/>
          <w:sz w:val="22"/>
          <w:szCs w:val="22"/>
        </w:rPr>
        <w:t xml:space="preserve">As a casual employee, your terms and conditions of employment are governed by the Casual collective agreement between the </w:t>
      </w:r>
      <w:r w:rsidRPr="007368BB">
        <w:rPr>
          <w:rFonts w:ascii="Arial" w:hAnsi="Arial" w:cs="Arial"/>
          <w:i/>
          <w:sz w:val="22"/>
          <w:szCs w:val="22"/>
        </w:rPr>
        <w:t>University of Toronto</w:t>
      </w:r>
      <w:r w:rsidRPr="007368BB">
        <w:rPr>
          <w:rFonts w:ascii="Arial" w:hAnsi="Arial" w:cs="Arial"/>
          <w:sz w:val="22"/>
          <w:szCs w:val="22"/>
        </w:rPr>
        <w:t xml:space="preserve"> and </w:t>
      </w:r>
      <w:r w:rsidRPr="007368BB">
        <w:rPr>
          <w:rFonts w:ascii="Arial" w:hAnsi="Arial" w:cs="Arial"/>
          <w:i/>
          <w:sz w:val="22"/>
          <w:szCs w:val="22"/>
        </w:rPr>
        <w:t>United Steelworkers, Local 1998</w:t>
      </w:r>
      <w:r w:rsidRPr="007368BB">
        <w:rPr>
          <w:rFonts w:ascii="Arial" w:hAnsi="Arial" w:cs="Arial"/>
          <w:sz w:val="22"/>
          <w:szCs w:val="22"/>
        </w:rPr>
        <w:t xml:space="preserve">, a copy of which is available on the web at: </w:t>
      </w:r>
      <w:r w:rsidR="006D6FE0" w:rsidRPr="007368BB">
        <w:rPr>
          <w:rFonts w:ascii="Arial" w:hAnsi="Arial" w:cs="Arial"/>
          <w:sz w:val="22"/>
          <w:szCs w:val="22"/>
        </w:rPr>
        <w:t xml:space="preserve"> </w:t>
      </w:r>
      <w:hyperlink r:id="rId7" w:anchor="USW_Local_1998_(Casual)" w:history="1">
        <w:r w:rsidR="00674582" w:rsidRPr="007368BB">
          <w:rPr>
            <w:rStyle w:val="Hyperlink"/>
            <w:rFonts w:ascii="Arial" w:hAnsi="Arial" w:cs="Arial"/>
            <w:sz w:val="22"/>
            <w:szCs w:val="22"/>
          </w:rPr>
          <w:t>http://www.hrandequity.utoronto.ca/about-hr-equity/policies-guidelines-agreements.htm#USW_Local_1998_(Casual)</w:t>
        </w:r>
      </w:hyperlink>
    </w:p>
    <w:p w:rsidR="00C4200B" w:rsidRPr="007368BB" w:rsidRDefault="00C4200B" w:rsidP="00C4200B">
      <w:pPr>
        <w:jc w:val="both"/>
        <w:rPr>
          <w:rFonts w:ascii="Arial" w:hAnsi="Arial" w:cs="Arial"/>
          <w:sz w:val="22"/>
          <w:szCs w:val="22"/>
        </w:rPr>
      </w:pPr>
    </w:p>
    <w:p w:rsidR="006D6FE0" w:rsidRPr="007368BB" w:rsidRDefault="006D6FE0" w:rsidP="00C4200B">
      <w:pPr>
        <w:jc w:val="both"/>
        <w:rPr>
          <w:rFonts w:ascii="Arial" w:hAnsi="Arial" w:cs="Arial"/>
          <w:sz w:val="22"/>
          <w:szCs w:val="22"/>
        </w:rPr>
      </w:pPr>
      <w:r w:rsidRPr="007368BB">
        <w:rPr>
          <w:rFonts w:ascii="Arial" w:hAnsi="Arial" w:cs="Arial"/>
          <w:b/>
          <w:i/>
          <w:sz w:val="22"/>
          <w:szCs w:val="22"/>
        </w:rPr>
        <w:t>[Indicate how the employee will b</w:t>
      </w:r>
      <w:r w:rsidR="00F935BC" w:rsidRPr="007368BB">
        <w:rPr>
          <w:rFonts w:ascii="Arial" w:hAnsi="Arial" w:cs="Arial"/>
          <w:b/>
          <w:i/>
          <w:sz w:val="22"/>
          <w:szCs w:val="22"/>
        </w:rPr>
        <w:t>e advised of their hours of work or indicate their scheduled hours]</w:t>
      </w:r>
      <w:r w:rsidRPr="007368BB">
        <w:rPr>
          <w:rFonts w:ascii="Arial" w:hAnsi="Arial" w:cs="Arial"/>
          <w:sz w:val="22"/>
          <w:szCs w:val="22"/>
        </w:rPr>
        <w:t xml:space="preserve"> – e.g., </w:t>
      </w:r>
      <w:proofErr w:type="gramStart"/>
      <w:r w:rsidRPr="007368BB">
        <w:rPr>
          <w:rFonts w:ascii="Arial" w:hAnsi="Arial" w:cs="Arial"/>
          <w:sz w:val="22"/>
          <w:szCs w:val="22"/>
        </w:rPr>
        <w:t>You</w:t>
      </w:r>
      <w:proofErr w:type="gramEnd"/>
      <w:r w:rsidRPr="007368BB">
        <w:rPr>
          <w:rFonts w:ascii="Arial" w:hAnsi="Arial" w:cs="Arial"/>
          <w:sz w:val="22"/>
          <w:szCs w:val="22"/>
        </w:rPr>
        <w:t xml:space="preserve"> will be provided with a schedule of hours on a weekly basis. OR You will be contacted by email/telephone when you are needed for work. OR </w:t>
      </w:r>
      <w:proofErr w:type="gramStart"/>
      <w:r w:rsidRPr="007368BB">
        <w:rPr>
          <w:rFonts w:ascii="Arial" w:hAnsi="Arial" w:cs="Arial"/>
          <w:sz w:val="22"/>
          <w:szCs w:val="22"/>
        </w:rPr>
        <w:t>You</w:t>
      </w:r>
      <w:proofErr w:type="gramEnd"/>
      <w:r w:rsidRPr="007368BB">
        <w:rPr>
          <w:rFonts w:ascii="Arial" w:hAnsi="Arial" w:cs="Arial"/>
          <w:sz w:val="22"/>
          <w:szCs w:val="22"/>
        </w:rPr>
        <w:t xml:space="preserve"> will come in on Mondays at 9:00 and leave when the filing is completed.]</w:t>
      </w:r>
    </w:p>
    <w:p w:rsidR="006D6FE0" w:rsidRPr="007368BB" w:rsidRDefault="006D6FE0" w:rsidP="00C4200B">
      <w:pPr>
        <w:jc w:val="both"/>
        <w:rPr>
          <w:rFonts w:ascii="Arial" w:hAnsi="Arial" w:cs="Arial"/>
          <w:sz w:val="22"/>
          <w:szCs w:val="22"/>
        </w:rPr>
      </w:pPr>
    </w:p>
    <w:p w:rsidR="001564D0" w:rsidRPr="007368BB" w:rsidRDefault="00557AB4" w:rsidP="001564D0">
      <w:pPr>
        <w:jc w:val="both"/>
        <w:rPr>
          <w:rFonts w:ascii="Arial" w:eastAsiaTheme="minorHAnsi" w:hAnsi="Arial" w:cs="Arial"/>
          <w:sz w:val="22"/>
          <w:szCs w:val="22"/>
          <w:lang w:val="en-CA"/>
        </w:rPr>
      </w:pPr>
      <w:r w:rsidRPr="007368BB">
        <w:rPr>
          <w:rFonts w:ascii="Arial" w:hAnsi="Arial" w:cs="Arial"/>
          <w:sz w:val="22"/>
          <w:szCs w:val="22"/>
        </w:rPr>
        <w:t>You will be paid an hourly rate of $x [</w:t>
      </w:r>
      <w:r w:rsidRPr="007368BB">
        <w:rPr>
          <w:rFonts w:ascii="Arial" w:hAnsi="Arial" w:cs="Arial"/>
          <w:b/>
          <w:i/>
          <w:sz w:val="22"/>
          <w:szCs w:val="22"/>
        </w:rPr>
        <w:t>a minimum of $</w:t>
      </w:r>
      <w:r w:rsidR="00C4200B" w:rsidRPr="007368BB">
        <w:rPr>
          <w:rFonts w:ascii="Arial" w:hAnsi="Arial" w:cs="Arial"/>
          <w:b/>
          <w:i/>
          <w:sz w:val="22"/>
          <w:szCs w:val="22"/>
        </w:rPr>
        <w:t>12</w:t>
      </w:r>
      <w:r w:rsidRPr="007368BB">
        <w:rPr>
          <w:rFonts w:ascii="Arial" w:hAnsi="Arial" w:cs="Arial"/>
          <w:b/>
          <w:i/>
          <w:sz w:val="22"/>
          <w:szCs w:val="22"/>
        </w:rPr>
        <w:t>.</w:t>
      </w:r>
      <w:r w:rsidR="00C4200B" w:rsidRPr="007368BB">
        <w:rPr>
          <w:rFonts w:ascii="Arial" w:hAnsi="Arial" w:cs="Arial"/>
          <w:b/>
          <w:i/>
          <w:sz w:val="22"/>
          <w:szCs w:val="22"/>
        </w:rPr>
        <w:t>73</w:t>
      </w:r>
      <w:r w:rsidR="00D41C29" w:rsidRPr="007368BB">
        <w:rPr>
          <w:rFonts w:ascii="Arial" w:hAnsi="Arial" w:cs="Arial"/>
          <w:b/>
          <w:i/>
          <w:sz w:val="22"/>
          <w:szCs w:val="22"/>
        </w:rPr>
        <w:t xml:space="preserve"> per hour, or, </w:t>
      </w:r>
      <w:r w:rsidRPr="007368BB">
        <w:rPr>
          <w:rFonts w:ascii="Arial" w:hAnsi="Arial" w:cs="Arial"/>
          <w:b/>
          <w:i/>
          <w:sz w:val="22"/>
          <w:szCs w:val="22"/>
        </w:rPr>
        <w:t>where the employee is assigned to perform a significant portion of the duties of a staff appointed position, the minimum rate on the Staff Appointed salary grid for that position</w:t>
      </w:r>
      <w:r w:rsidRPr="007368BB">
        <w:rPr>
          <w:rFonts w:ascii="Arial" w:hAnsi="Arial" w:cs="Arial"/>
          <w:sz w:val="22"/>
          <w:szCs w:val="22"/>
        </w:rPr>
        <w:t>]. Your hours of work will be (specify), or as modified by the University from time to time, with a minimum of one-half hour unpaid lunch for every 5 continuous hours of work. Your pay will include 4% vacation pay, and be subject to deductions required by law.</w:t>
      </w:r>
      <w:r w:rsidR="001564D0" w:rsidRPr="007368BB">
        <w:rPr>
          <w:rFonts w:ascii="Arial" w:eastAsiaTheme="minorHAnsi" w:hAnsi="Arial" w:cs="Arial"/>
          <w:sz w:val="22"/>
          <w:szCs w:val="22"/>
          <w:lang w:val="en-CA"/>
        </w:rPr>
        <w:t xml:space="preserve"> Your salary will be paid via direct deposit. Please bring a void cheque with you on your first day of work. </w:t>
      </w:r>
      <w:r w:rsidR="001564D0" w:rsidRPr="007368BB">
        <w:rPr>
          <w:rFonts w:ascii="Arial" w:eastAsiaTheme="minorHAnsi" w:hAnsi="Arial" w:cs="Arial"/>
          <w:b/>
          <w:sz w:val="22"/>
          <w:szCs w:val="22"/>
          <w:lang w:val="en-CA"/>
        </w:rPr>
        <w:t>[</w:t>
      </w:r>
      <w:r w:rsidR="001564D0" w:rsidRPr="007368BB">
        <w:rPr>
          <w:rFonts w:ascii="Arial" w:eastAsiaTheme="minorHAnsi" w:hAnsi="Arial" w:cs="Arial"/>
          <w:b/>
          <w:i/>
          <w:sz w:val="22"/>
          <w:szCs w:val="22"/>
          <w:lang w:val="en-CA"/>
        </w:rPr>
        <w:t>Name</w:t>
      </w:r>
      <w:r w:rsidR="001564D0" w:rsidRPr="007368BB">
        <w:rPr>
          <w:rFonts w:ascii="Arial" w:eastAsiaTheme="minorHAnsi" w:hAnsi="Arial" w:cs="Arial"/>
          <w:b/>
          <w:sz w:val="22"/>
          <w:szCs w:val="22"/>
          <w:lang w:val="en-CA"/>
        </w:rPr>
        <w:t>]</w:t>
      </w:r>
      <w:r w:rsidR="001564D0" w:rsidRPr="007368BB">
        <w:rPr>
          <w:rFonts w:ascii="Arial" w:eastAsiaTheme="minorHAnsi" w:hAnsi="Arial" w:cs="Arial"/>
          <w:sz w:val="22"/>
          <w:szCs w:val="22"/>
          <w:lang w:val="en-CA"/>
        </w:rPr>
        <w:t xml:space="preserve"> will meet with you in your first few days of employment to complete payroll documentation.  </w:t>
      </w:r>
    </w:p>
    <w:p w:rsidR="001564D0" w:rsidRPr="007368BB" w:rsidRDefault="001564D0" w:rsidP="001564D0">
      <w:pPr>
        <w:pStyle w:val="BodyText"/>
        <w:spacing w:after="0"/>
        <w:ind w:left="0"/>
        <w:jc w:val="both"/>
        <w:rPr>
          <w:rFonts w:ascii="Arial" w:hAnsi="Arial" w:cs="Arial"/>
          <w:sz w:val="22"/>
          <w:szCs w:val="22"/>
        </w:rPr>
      </w:pPr>
      <w:r w:rsidRPr="007368BB">
        <w:rPr>
          <w:rFonts w:ascii="Arial" w:hAnsi="Arial" w:cs="Arial"/>
          <w:sz w:val="22"/>
          <w:szCs w:val="22"/>
        </w:rPr>
        <w:t xml:space="preserve">Your printable pay statements will be made available on-line through the Online Pay Statement System at </w:t>
      </w:r>
      <w:hyperlink r:id="rId8" w:history="1">
        <w:r w:rsidRPr="007368BB">
          <w:rPr>
            <w:rStyle w:val="Hyperlink"/>
            <w:rFonts w:ascii="Arial" w:hAnsi="Arial" w:cs="Arial"/>
            <w:sz w:val="22"/>
            <w:szCs w:val="22"/>
          </w:rPr>
          <w:t>http://www.hrandequity.utoronto.ca/resources/ess/opsafnae.htm</w:t>
        </w:r>
      </w:hyperlink>
      <w:r w:rsidRPr="007368BB">
        <w:rPr>
          <w:rFonts w:ascii="Arial" w:hAnsi="Arial" w:cs="Arial"/>
          <w:sz w:val="22"/>
          <w:szCs w:val="22"/>
        </w:rPr>
        <w:t>.</w:t>
      </w:r>
    </w:p>
    <w:p w:rsidR="004F18D0" w:rsidRPr="007368BB" w:rsidRDefault="004F18D0" w:rsidP="004F18D0">
      <w:pPr>
        <w:jc w:val="both"/>
        <w:rPr>
          <w:rFonts w:ascii="Arial" w:hAnsi="Arial" w:cs="Arial"/>
          <w:sz w:val="22"/>
          <w:szCs w:val="22"/>
        </w:rPr>
      </w:pPr>
    </w:p>
    <w:p w:rsidR="00557AB4" w:rsidRPr="007368BB" w:rsidRDefault="00557AB4" w:rsidP="00C4200B">
      <w:pPr>
        <w:pStyle w:val="BodyText"/>
        <w:ind w:left="0"/>
        <w:jc w:val="both"/>
        <w:rPr>
          <w:rFonts w:ascii="Arial" w:hAnsi="Arial" w:cs="Arial"/>
          <w:sz w:val="22"/>
          <w:szCs w:val="22"/>
        </w:rPr>
      </w:pPr>
      <w:r w:rsidRPr="007368BB">
        <w:rPr>
          <w:rFonts w:ascii="Arial" w:hAnsi="Arial" w:cs="Arial"/>
          <w:sz w:val="22"/>
          <w:szCs w:val="22"/>
        </w:rPr>
        <w:lastRenderedPageBreak/>
        <w:t>As a casual employee of the University you will not be eligible to enroll in the University’s benefit plans and you will be paid only for time worked and public holidays if you qualify in accordance with the collective agreement.</w:t>
      </w:r>
    </w:p>
    <w:p w:rsidR="00557AB4" w:rsidRPr="007368BB" w:rsidRDefault="00557AB4" w:rsidP="00C4200B">
      <w:pPr>
        <w:jc w:val="both"/>
        <w:rPr>
          <w:rFonts w:ascii="Arial" w:hAnsi="Arial" w:cs="Arial"/>
          <w:sz w:val="22"/>
          <w:szCs w:val="22"/>
        </w:rPr>
      </w:pPr>
      <w:r w:rsidRPr="007368BB">
        <w:rPr>
          <w:rFonts w:ascii="Arial" w:hAnsi="Arial" w:cs="Arial"/>
          <w:sz w:val="22"/>
          <w:szCs w:val="22"/>
        </w:rPr>
        <w:t xml:space="preserve">You will be responsible for </w:t>
      </w:r>
      <w:r w:rsidRPr="007368BB">
        <w:rPr>
          <w:rFonts w:ascii="Arial" w:hAnsi="Arial" w:cs="Arial"/>
          <w:i/>
          <w:sz w:val="22"/>
          <w:szCs w:val="22"/>
        </w:rPr>
        <w:t>(</w:t>
      </w:r>
      <w:r w:rsidRPr="007368BB">
        <w:rPr>
          <w:rFonts w:ascii="Arial" w:hAnsi="Arial" w:cs="Arial"/>
          <w:b/>
          <w:i/>
          <w:sz w:val="22"/>
          <w:szCs w:val="22"/>
        </w:rPr>
        <w:t>a brief description of duties</w:t>
      </w:r>
      <w:r w:rsidRPr="007368BB">
        <w:rPr>
          <w:rFonts w:ascii="Arial" w:hAnsi="Arial" w:cs="Arial"/>
          <w:i/>
          <w:sz w:val="22"/>
          <w:szCs w:val="22"/>
        </w:rPr>
        <w:t>).</w:t>
      </w:r>
    </w:p>
    <w:p w:rsidR="00AB734B" w:rsidRPr="007368BB" w:rsidRDefault="00AB734B" w:rsidP="00C4200B">
      <w:pPr>
        <w:jc w:val="both"/>
        <w:rPr>
          <w:rFonts w:ascii="Arial" w:hAnsi="Arial" w:cs="Arial"/>
          <w:sz w:val="22"/>
          <w:szCs w:val="22"/>
        </w:rPr>
      </w:pPr>
    </w:p>
    <w:p w:rsidR="004F18D0" w:rsidRPr="007368BB" w:rsidRDefault="004F18D0" w:rsidP="004F18D0">
      <w:pPr>
        <w:jc w:val="both"/>
        <w:rPr>
          <w:rFonts w:ascii="Arial" w:hAnsi="Arial" w:cs="Arial"/>
          <w:sz w:val="22"/>
          <w:szCs w:val="22"/>
        </w:rPr>
      </w:pPr>
      <w:r w:rsidRPr="007368BB">
        <w:rPr>
          <w:rFonts w:ascii="Arial" w:hAnsi="Arial" w:cs="Arial"/>
          <w:sz w:val="22"/>
          <w:szCs w:val="22"/>
        </w:rPr>
        <w:t xml:space="preserve">You will also be subject to and bound by University policies of general application and their related guidelines. The policies are listed on the Governing Council website at </w:t>
      </w:r>
      <w:hyperlink r:id="rId9" w:history="1">
        <w:r w:rsidR="00674582" w:rsidRPr="007368BB">
          <w:rPr>
            <w:rStyle w:val="Hyperlink"/>
            <w:rFonts w:ascii="Arial" w:hAnsi="Arial" w:cs="Arial"/>
            <w:sz w:val="22"/>
            <w:szCs w:val="22"/>
          </w:rPr>
          <w:t>http://www.governingcouncil.utoronto.ca/Governing_Council/Policies.htm</w:t>
        </w:r>
      </w:hyperlink>
      <w:r w:rsidRPr="007368BB">
        <w:rPr>
          <w:rFonts w:ascii="Arial" w:hAnsi="Arial" w:cs="Arial"/>
          <w:sz w:val="22"/>
          <w:szCs w:val="22"/>
        </w:rPr>
        <w:t>.</w:t>
      </w:r>
      <w:r w:rsidR="00674582" w:rsidRPr="007368BB">
        <w:rPr>
          <w:rFonts w:ascii="Arial" w:hAnsi="Arial" w:cs="Arial"/>
          <w:sz w:val="22"/>
          <w:szCs w:val="22"/>
        </w:rPr>
        <w:t xml:space="preserve"> </w:t>
      </w:r>
      <w:r w:rsidRPr="007368BB">
        <w:rPr>
          <w:rFonts w:ascii="Arial" w:hAnsi="Arial" w:cs="Arial"/>
          <w:sz w:val="22"/>
          <w:szCs w:val="22"/>
        </w:rPr>
        <w:t xml:space="preserve">For convenience, a partial list of policies, those applicable to all </w:t>
      </w:r>
      <w:proofErr w:type="gramStart"/>
      <w:r w:rsidRPr="007368BB">
        <w:rPr>
          <w:rFonts w:ascii="Arial" w:hAnsi="Arial" w:cs="Arial"/>
          <w:sz w:val="22"/>
          <w:szCs w:val="22"/>
        </w:rPr>
        <w:t>employees,</w:t>
      </w:r>
      <w:proofErr w:type="gramEnd"/>
      <w:r w:rsidRPr="007368BB">
        <w:rPr>
          <w:rFonts w:ascii="Arial" w:hAnsi="Arial" w:cs="Arial"/>
          <w:sz w:val="22"/>
          <w:szCs w:val="22"/>
        </w:rPr>
        <w:t xml:space="preserve"> and related guidelines can be found on the Human Resources and Equity website at </w:t>
      </w:r>
      <w:hyperlink r:id="rId10" w:history="1">
        <w:r w:rsidR="00674582" w:rsidRPr="007368BB">
          <w:rPr>
            <w:rStyle w:val="Hyperlink"/>
            <w:rFonts w:ascii="Arial" w:hAnsi="Arial" w:cs="Arial"/>
            <w:sz w:val="22"/>
            <w:szCs w:val="22"/>
          </w:rPr>
          <w:t>http://www.hrandequity.utoronto.ca/about-hr-equity/policies-guidelines-agreements.htm</w:t>
        </w:r>
      </w:hyperlink>
      <w:r w:rsidRPr="007368BB">
        <w:rPr>
          <w:rFonts w:ascii="Arial" w:hAnsi="Arial" w:cs="Arial"/>
          <w:sz w:val="22"/>
          <w:szCs w:val="22"/>
        </w:rPr>
        <w:t>.</w:t>
      </w:r>
      <w:r w:rsidR="00674582" w:rsidRPr="007368BB">
        <w:rPr>
          <w:rFonts w:ascii="Arial" w:hAnsi="Arial" w:cs="Arial"/>
          <w:sz w:val="22"/>
          <w:szCs w:val="22"/>
        </w:rPr>
        <w:t xml:space="preserve"> </w:t>
      </w:r>
      <w:r w:rsidRPr="007368BB">
        <w:rPr>
          <w:rFonts w:ascii="Arial" w:hAnsi="Arial" w:cs="Arial"/>
          <w:sz w:val="22"/>
          <w:szCs w:val="22"/>
        </w:rPr>
        <w:t>Printed versions will be provided, upon request.</w:t>
      </w:r>
    </w:p>
    <w:p w:rsidR="004F18D0" w:rsidRPr="007368BB" w:rsidRDefault="004F18D0" w:rsidP="004F18D0">
      <w:pPr>
        <w:jc w:val="both"/>
        <w:rPr>
          <w:rFonts w:ascii="Arial" w:hAnsi="Arial" w:cs="Arial"/>
          <w:sz w:val="22"/>
          <w:szCs w:val="22"/>
        </w:rPr>
      </w:pPr>
    </w:p>
    <w:p w:rsidR="004F18D0" w:rsidRPr="007368BB" w:rsidRDefault="004F18D0" w:rsidP="004F18D0">
      <w:pPr>
        <w:jc w:val="both"/>
        <w:rPr>
          <w:rFonts w:ascii="Arial" w:hAnsi="Arial" w:cs="Arial"/>
          <w:sz w:val="22"/>
          <w:szCs w:val="22"/>
        </w:rPr>
      </w:pPr>
      <w:r w:rsidRPr="007368BB">
        <w:rPr>
          <w:rFonts w:ascii="Arial" w:hAnsi="Arial" w:cs="Arial"/>
          <w:sz w:val="22"/>
          <w:szCs w:val="22"/>
        </w:rPr>
        <w:t xml:space="preserve">You should pay particular attention to those policies which confirm the University’s commitment to, and your obligation to support, a workplace that is free from discrimination and harassment as set out in the Human Rights Code, is safe as set out in the Occupational Health and Safety Act, and that respects the University’s commitment to equity and to workplace civility. </w:t>
      </w:r>
    </w:p>
    <w:p w:rsidR="004F18D0" w:rsidRPr="007368BB" w:rsidRDefault="004F18D0" w:rsidP="004F18D0">
      <w:pPr>
        <w:jc w:val="both"/>
        <w:rPr>
          <w:rFonts w:ascii="Arial" w:hAnsi="Arial" w:cs="Arial"/>
          <w:sz w:val="22"/>
          <w:szCs w:val="22"/>
        </w:rPr>
      </w:pPr>
    </w:p>
    <w:p w:rsidR="004F18D0" w:rsidRPr="007368BB" w:rsidRDefault="004F18D0" w:rsidP="004F18D0">
      <w:pPr>
        <w:jc w:val="both"/>
        <w:rPr>
          <w:rFonts w:ascii="Arial" w:hAnsi="Arial" w:cs="Arial"/>
          <w:sz w:val="22"/>
          <w:szCs w:val="22"/>
        </w:rPr>
      </w:pPr>
      <w:r w:rsidRPr="007368BB">
        <w:rPr>
          <w:rFonts w:ascii="Arial" w:hAnsi="Arial" w:cs="Arial"/>
          <w:sz w:val="22"/>
          <w:szCs w:val="22"/>
        </w:rPr>
        <w:t>All of the applicable policies may be amended and/or new policies may be introduced from time to time. When this happens, if notice is required you will be given notice as the University deems necessary and the amendments will become binding terms of your employment contract with the University.</w:t>
      </w:r>
    </w:p>
    <w:p w:rsidR="004F18D0" w:rsidRPr="007368BB" w:rsidRDefault="004F18D0" w:rsidP="004F18D0">
      <w:pPr>
        <w:jc w:val="both"/>
        <w:rPr>
          <w:rFonts w:ascii="Arial" w:hAnsi="Arial" w:cs="Arial"/>
          <w:sz w:val="22"/>
          <w:szCs w:val="22"/>
        </w:rPr>
      </w:pPr>
    </w:p>
    <w:p w:rsidR="004F18D0" w:rsidRPr="007368BB" w:rsidRDefault="004F18D0" w:rsidP="004F18D0">
      <w:pPr>
        <w:jc w:val="both"/>
        <w:rPr>
          <w:rFonts w:ascii="Arial" w:hAnsi="Arial" w:cs="Arial"/>
          <w:sz w:val="22"/>
          <w:szCs w:val="22"/>
        </w:rPr>
      </w:pPr>
      <w:r w:rsidRPr="007368BB">
        <w:rPr>
          <w:rFonts w:ascii="Arial" w:hAnsi="Arial" w:cs="Arial"/>
          <w:sz w:val="22"/>
          <w:szCs w:val="22"/>
        </w:rPr>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rsidR="00674582" w:rsidRPr="007368BB" w:rsidRDefault="00674582" w:rsidP="00674582">
      <w:pPr>
        <w:pStyle w:val="NoSpacing"/>
        <w:rPr>
          <w:rFonts w:ascii="Arial" w:hAnsi="Arial" w:cs="Arial"/>
          <w:sz w:val="22"/>
          <w:szCs w:val="22"/>
        </w:rPr>
      </w:pPr>
    </w:p>
    <w:p w:rsidR="007368BB" w:rsidRPr="00AC6387" w:rsidRDefault="007368BB" w:rsidP="007368BB">
      <w:pPr>
        <w:rPr>
          <w:rFonts w:ascii="Arial" w:hAnsi="Arial" w:cs="Arial"/>
          <w:sz w:val="22"/>
          <w:szCs w:val="22"/>
        </w:rPr>
      </w:pPr>
      <w:r w:rsidRPr="00AC6387">
        <w:rPr>
          <w:rFonts w:ascii="Arial" w:hAnsi="Arial" w:cs="Arial"/>
          <w:sz w:val="22"/>
          <w:szCs w:val="22"/>
        </w:rPr>
        <w:t>The University has a number of programs and services available to employees who have need of accommodation due to disability through its Health &amp; Well-being Programs and Services (</w:t>
      </w:r>
      <w:hyperlink r:id="rId11" w:history="1">
        <w:r w:rsidRPr="00AC6387">
          <w:rPr>
            <w:rStyle w:val="Hyperlink"/>
            <w:rFonts w:ascii="Arial" w:hAnsi="Arial" w:cs="Arial"/>
            <w:sz w:val="22"/>
            <w:szCs w:val="22"/>
          </w:rPr>
          <w:t>http://www.hrandequity.utoronto.ca/about-hr-equity/health.htm</w:t>
        </w:r>
      </w:hyperlink>
      <w:r w:rsidRPr="00AC6387">
        <w:rPr>
          <w:rFonts w:ascii="Arial" w:hAnsi="Arial" w:cs="Arial"/>
          <w:sz w:val="22"/>
          <w:szCs w:val="22"/>
        </w:rPr>
        <w:t xml:space="preserve">). A description of the accommodation process is available in the Accommodation for Employees with Disabilities: U of T Guidelines, which may be found at: </w:t>
      </w:r>
      <w:hyperlink r:id="rId12" w:history="1">
        <w:r w:rsidRPr="00AC6387">
          <w:rPr>
            <w:rStyle w:val="Hyperlink"/>
            <w:rFonts w:ascii="Arial" w:hAnsi="Arial" w:cs="Arial"/>
            <w:sz w:val="22"/>
            <w:szCs w:val="22"/>
          </w:rPr>
          <w:t>http://www.hrandequity.utoronto.ca/about-hr-equity/health/s/a.htm</w:t>
        </w:r>
      </w:hyperlink>
      <w:r w:rsidRPr="00AC6387">
        <w:rPr>
          <w:rFonts w:ascii="Arial" w:hAnsi="Arial" w:cs="Arial"/>
          <w:sz w:val="22"/>
          <w:szCs w:val="22"/>
        </w:rPr>
        <w:t xml:space="preserve">. </w:t>
      </w:r>
    </w:p>
    <w:p w:rsidR="00A5712C" w:rsidRPr="007368BB" w:rsidRDefault="00A5712C" w:rsidP="00674582">
      <w:pPr>
        <w:jc w:val="both"/>
        <w:rPr>
          <w:rFonts w:ascii="Arial" w:hAnsi="Arial" w:cs="Arial"/>
          <w:sz w:val="22"/>
          <w:szCs w:val="22"/>
        </w:rPr>
      </w:pPr>
    </w:p>
    <w:p w:rsidR="00A5712C" w:rsidRPr="007368BB" w:rsidRDefault="00A5712C" w:rsidP="00674582">
      <w:pPr>
        <w:jc w:val="both"/>
        <w:rPr>
          <w:rFonts w:ascii="Arial" w:hAnsi="Arial" w:cs="Arial"/>
          <w:sz w:val="22"/>
          <w:szCs w:val="22"/>
        </w:rPr>
      </w:pPr>
      <w:r w:rsidRPr="007368BB">
        <w:rPr>
          <w:rFonts w:ascii="Arial" w:hAnsi="Arial" w:cs="Arial"/>
          <w:sz w:val="22"/>
          <w:szCs w:val="22"/>
        </w:rPr>
        <w:t xml:space="preserve">In the event that you have a disability that would impact upon how you would respond to an emergency in the workplace (e.g., situations requiring evacuation), you should contact Health &amp; Well-being Programs &amp; Services at (416) 978-2149 as soon as possible so that you can be provided with information regarding an individualized emergency response plan. </w:t>
      </w:r>
    </w:p>
    <w:p w:rsidR="00A5712C" w:rsidRDefault="00A5712C" w:rsidP="00A5712C">
      <w:pPr>
        <w:ind w:right="-720"/>
        <w:rPr>
          <w:rFonts w:ascii="Arial" w:hAnsi="Arial" w:cs="Arial"/>
          <w:b/>
          <w:sz w:val="22"/>
          <w:szCs w:val="22"/>
        </w:rPr>
      </w:pPr>
    </w:p>
    <w:p w:rsidR="007368BB" w:rsidRPr="00AC6387" w:rsidRDefault="007368BB" w:rsidP="007368BB">
      <w:pPr>
        <w:rPr>
          <w:rFonts w:ascii="Arial" w:hAnsi="Arial" w:cs="Arial"/>
          <w:sz w:val="22"/>
          <w:szCs w:val="22"/>
          <w:lang w:val="en-CA"/>
        </w:rPr>
      </w:pPr>
      <w:r w:rsidRPr="00AC6387">
        <w:rPr>
          <w:rFonts w:ascii="Arial" w:hAnsi="Arial" w:cs="Arial"/>
          <w:sz w:val="22"/>
          <w:szCs w:val="22"/>
          <w:lang w:val="en-CA"/>
        </w:rPr>
        <w:t xml:space="preserve">The law requires the Employment Standards Act Poster to be provided to all employees; it is available on the HR &amp; Equity website at </w:t>
      </w:r>
      <w:hyperlink r:id="rId13" w:history="1">
        <w:r w:rsidRPr="00AC6387">
          <w:rPr>
            <w:rStyle w:val="Hyperlink"/>
            <w:rFonts w:ascii="Arial" w:hAnsi="Arial" w:cs="Arial"/>
            <w:sz w:val="22"/>
            <w:szCs w:val="22"/>
            <w:lang w:val="en-CA"/>
          </w:rPr>
          <w:t>http://uoft.me/ESA-poster</w:t>
        </w:r>
      </w:hyperlink>
      <w:r w:rsidRPr="00AC6387">
        <w:rPr>
          <w:rFonts w:ascii="Arial" w:hAnsi="Arial" w:cs="Arial"/>
          <w:sz w:val="22"/>
          <w:szCs w:val="22"/>
          <w:lang w:val="en-CA"/>
        </w:rPr>
        <w:t xml:space="preserve">. This poster describes the minimum rights and obligations contained in the </w:t>
      </w:r>
      <w:r w:rsidRPr="00AC6387">
        <w:rPr>
          <w:rFonts w:ascii="Arial" w:hAnsi="Arial" w:cs="Arial"/>
          <w:i/>
          <w:iCs/>
          <w:sz w:val="22"/>
          <w:szCs w:val="22"/>
          <w:lang w:val="en-CA"/>
        </w:rPr>
        <w:t>Employment Standards Act</w:t>
      </w:r>
      <w:r w:rsidRPr="00AC6387">
        <w:rPr>
          <w:rFonts w:ascii="Arial" w:hAnsi="Arial" w:cs="Arial"/>
          <w:sz w:val="22"/>
          <w:szCs w:val="22"/>
          <w:lang w:val="en-CA"/>
        </w:rPr>
        <w:t xml:space="preserve">. Please note that in many respects this offer of employment exceeds the minimum requirements set out in the </w:t>
      </w:r>
      <w:r w:rsidRPr="00AC6387">
        <w:rPr>
          <w:rFonts w:ascii="Arial" w:hAnsi="Arial" w:cs="Arial"/>
          <w:i/>
          <w:iCs/>
          <w:sz w:val="22"/>
          <w:szCs w:val="22"/>
          <w:lang w:val="en-CA"/>
        </w:rPr>
        <w:t>Act</w:t>
      </w:r>
      <w:r w:rsidRPr="00AC6387">
        <w:rPr>
          <w:rFonts w:ascii="Arial" w:hAnsi="Arial" w:cs="Arial"/>
          <w:sz w:val="22"/>
          <w:szCs w:val="22"/>
          <w:lang w:val="en-CA"/>
        </w:rPr>
        <w:t>.</w:t>
      </w:r>
    </w:p>
    <w:p w:rsidR="007368BB" w:rsidRPr="007368BB" w:rsidRDefault="007368BB" w:rsidP="00A5712C">
      <w:pPr>
        <w:ind w:right="-720"/>
        <w:rPr>
          <w:rFonts w:ascii="Arial" w:hAnsi="Arial" w:cs="Arial"/>
          <w:b/>
          <w:sz w:val="22"/>
          <w:szCs w:val="22"/>
        </w:rPr>
      </w:pPr>
    </w:p>
    <w:p w:rsidR="00920BE1" w:rsidRPr="007368BB" w:rsidRDefault="004F18D0" w:rsidP="00C4200B">
      <w:pPr>
        <w:jc w:val="both"/>
        <w:rPr>
          <w:rFonts w:ascii="Arial" w:hAnsi="Arial" w:cs="Arial"/>
          <w:sz w:val="22"/>
          <w:szCs w:val="22"/>
        </w:rPr>
      </w:pPr>
      <w:r w:rsidRPr="007368BB">
        <w:rPr>
          <w:rFonts w:ascii="Arial" w:hAnsi="Arial" w:cs="Arial"/>
          <w:sz w:val="22"/>
          <w:szCs w:val="22"/>
        </w:rPr>
        <w:t xml:space="preserve">Please read the enclosed documents and if you have any questions concerning this offer of employment, please feel free to contact </w:t>
      </w:r>
      <w:r w:rsidRPr="007368BB">
        <w:rPr>
          <w:rFonts w:ascii="Arial" w:hAnsi="Arial" w:cs="Arial"/>
          <w:b/>
          <w:sz w:val="22"/>
          <w:szCs w:val="22"/>
        </w:rPr>
        <w:t>(</w:t>
      </w:r>
      <w:r w:rsidRPr="007368BB">
        <w:rPr>
          <w:rFonts w:ascii="Arial" w:hAnsi="Arial" w:cs="Arial"/>
          <w:b/>
          <w:i/>
          <w:sz w:val="22"/>
          <w:szCs w:val="22"/>
        </w:rPr>
        <w:t>name</w:t>
      </w:r>
      <w:r w:rsidRPr="007368BB">
        <w:rPr>
          <w:rFonts w:ascii="Arial" w:hAnsi="Arial" w:cs="Arial"/>
          <w:b/>
          <w:sz w:val="22"/>
          <w:szCs w:val="22"/>
        </w:rPr>
        <w:t xml:space="preserve">), </w:t>
      </w:r>
      <w:r w:rsidRPr="007368BB">
        <w:rPr>
          <w:rFonts w:ascii="Arial" w:hAnsi="Arial" w:cs="Arial"/>
          <w:sz w:val="22"/>
          <w:szCs w:val="22"/>
        </w:rPr>
        <w:t>HR Generalist,</w:t>
      </w:r>
      <w:r w:rsidRPr="007368BB">
        <w:rPr>
          <w:rFonts w:ascii="Arial" w:hAnsi="Arial" w:cs="Arial"/>
          <w:b/>
          <w:sz w:val="22"/>
          <w:szCs w:val="22"/>
        </w:rPr>
        <w:t xml:space="preserve"> (</w:t>
      </w:r>
      <w:r w:rsidRPr="007368BB">
        <w:rPr>
          <w:rFonts w:ascii="Arial" w:hAnsi="Arial" w:cs="Arial"/>
          <w:b/>
          <w:i/>
          <w:sz w:val="22"/>
          <w:szCs w:val="22"/>
        </w:rPr>
        <w:t>HR Office</w:t>
      </w:r>
      <w:r w:rsidRPr="007368BB">
        <w:rPr>
          <w:rFonts w:ascii="Arial" w:hAnsi="Arial" w:cs="Arial"/>
          <w:b/>
          <w:sz w:val="22"/>
          <w:szCs w:val="22"/>
        </w:rPr>
        <w:t>), (</w:t>
      </w:r>
      <w:r w:rsidRPr="007368BB">
        <w:rPr>
          <w:rFonts w:ascii="Arial" w:hAnsi="Arial" w:cs="Arial"/>
          <w:b/>
          <w:i/>
          <w:sz w:val="22"/>
          <w:szCs w:val="22"/>
        </w:rPr>
        <w:t>phone #).</w:t>
      </w:r>
    </w:p>
    <w:p w:rsidR="004F18D0" w:rsidRPr="007368BB" w:rsidRDefault="004F18D0" w:rsidP="00C4200B">
      <w:pPr>
        <w:jc w:val="both"/>
        <w:rPr>
          <w:rFonts w:ascii="Arial" w:hAnsi="Arial" w:cs="Arial"/>
          <w:sz w:val="22"/>
          <w:szCs w:val="22"/>
        </w:rPr>
      </w:pPr>
    </w:p>
    <w:p w:rsidR="00674582" w:rsidRPr="007368BB" w:rsidRDefault="00674582" w:rsidP="00674582">
      <w:pPr>
        <w:jc w:val="both"/>
        <w:rPr>
          <w:rFonts w:ascii="Arial" w:hAnsi="Arial" w:cs="Arial"/>
          <w:sz w:val="22"/>
          <w:szCs w:val="22"/>
        </w:rPr>
      </w:pPr>
      <w:r w:rsidRPr="007368BB">
        <w:rPr>
          <w:rFonts w:ascii="Arial" w:hAnsi="Arial" w:cs="Arial"/>
          <w:sz w:val="22"/>
          <w:szCs w:val="22"/>
        </w:rPr>
        <w:lastRenderedPageBreak/>
        <w:t>You may accept this offer by signing the duplicate copy of this letter and returning it to me on or before (</w:t>
      </w:r>
      <w:r w:rsidRPr="007368BB">
        <w:rPr>
          <w:rFonts w:ascii="Arial" w:hAnsi="Arial" w:cs="Arial"/>
          <w:b/>
          <w:i/>
          <w:sz w:val="22"/>
          <w:szCs w:val="22"/>
        </w:rPr>
        <w:t>date prior to start date</w:t>
      </w:r>
      <w:r w:rsidRPr="007368BB">
        <w:rPr>
          <w:rFonts w:ascii="Arial" w:hAnsi="Arial" w:cs="Arial"/>
          <w:sz w:val="22"/>
          <w:szCs w:val="22"/>
        </w:rPr>
        <w:t>).</w:t>
      </w:r>
    </w:p>
    <w:p w:rsidR="00557AB4" w:rsidRPr="007368BB" w:rsidRDefault="00557AB4" w:rsidP="00C4200B">
      <w:pPr>
        <w:jc w:val="both"/>
        <w:rPr>
          <w:rFonts w:ascii="Arial" w:hAnsi="Arial" w:cs="Arial"/>
          <w:sz w:val="22"/>
          <w:szCs w:val="22"/>
        </w:rPr>
      </w:pPr>
      <w:r w:rsidRPr="007368BB">
        <w:rPr>
          <w:rFonts w:ascii="Arial" w:hAnsi="Arial" w:cs="Arial"/>
          <w:sz w:val="22"/>
          <w:szCs w:val="22"/>
        </w:rPr>
        <w:t xml:space="preserve"> </w:t>
      </w:r>
    </w:p>
    <w:p w:rsidR="00557AB4" w:rsidRPr="007368BB" w:rsidRDefault="00557AB4" w:rsidP="00C4200B">
      <w:pPr>
        <w:jc w:val="both"/>
        <w:rPr>
          <w:rFonts w:ascii="Arial" w:hAnsi="Arial" w:cs="Arial"/>
          <w:sz w:val="22"/>
          <w:szCs w:val="22"/>
        </w:rPr>
      </w:pPr>
      <w:r w:rsidRPr="007368BB">
        <w:rPr>
          <w:rFonts w:ascii="Arial" w:hAnsi="Arial" w:cs="Arial"/>
          <w:sz w:val="22"/>
          <w:szCs w:val="22"/>
        </w:rPr>
        <w:t>Sincerely,</w:t>
      </w:r>
    </w:p>
    <w:p w:rsidR="00557AB4" w:rsidRPr="007368BB" w:rsidRDefault="00557AB4" w:rsidP="00C4200B">
      <w:pPr>
        <w:jc w:val="both"/>
        <w:rPr>
          <w:rFonts w:ascii="Arial" w:hAnsi="Arial" w:cs="Arial"/>
          <w:sz w:val="22"/>
          <w:szCs w:val="22"/>
        </w:rPr>
      </w:pPr>
    </w:p>
    <w:p w:rsidR="00557AB4" w:rsidRPr="007368BB" w:rsidRDefault="00557AB4" w:rsidP="00C4200B">
      <w:pPr>
        <w:jc w:val="both"/>
        <w:rPr>
          <w:rFonts w:ascii="Arial" w:hAnsi="Arial" w:cs="Arial"/>
          <w:sz w:val="22"/>
          <w:szCs w:val="22"/>
        </w:rPr>
      </w:pPr>
    </w:p>
    <w:p w:rsidR="00557AB4" w:rsidRPr="007368BB" w:rsidRDefault="00557AB4" w:rsidP="00C4200B">
      <w:pPr>
        <w:jc w:val="both"/>
        <w:rPr>
          <w:rFonts w:ascii="Arial" w:hAnsi="Arial" w:cs="Arial"/>
          <w:sz w:val="22"/>
          <w:szCs w:val="22"/>
        </w:rPr>
      </w:pPr>
    </w:p>
    <w:p w:rsidR="00557AB4" w:rsidRPr="007368BB" w:rsidRDefault="00557AB4" w:rsidP="00C4200B">
      <w:pPr>
        <w:jc w:val="both"/>
        <w:rPr>
          <w:rFonts w:ascii="Arial" w:hAnsi="Arial" w:cs="Arial"/>
          <w:i/>
          <w:sz w:val="22"/>
          <w:szCs w:val="22"/>
        </w:rPr>
      </w:pPr>
      <w:r w:rsidRPr="007368BB">
        <w:rPr>
          <w:rFonts w:ascii="Arial" w:hAnsi="Arial" w:cs="Arial"/>
          <w:i/>
          <w:sz w:val="22"/>
          <w:szCs w:val="22"/>
        </w:rPr>
        <w:t>(</w:t>
      </w:r>
      <w:proofErr w:type="gramStart"/>
      <w:r w:rsidRPr="007368BB">
        <w:rPr>
          <w:rFonts w:ascii="Arial" w:hAnsi="Arial" w:cs="Arial"/>
          <w:b/>
          <w:i/>
          <w:sz w:val="22"/>
          <w:szCs w:val="22"/>
        </w:rPr>
        <w:t>name</w:t>
      </w:r>
      <w:proofErr w:type="gramEnd"/>
      <w:r w:rsidRPr="007368BB">
        <w:rPr>
          <w:rFonts w:ascii="Arial" w:hAnsi="Arial" w:cs="Arial"/>
          <w:b/>
          <w:i/>
          <w:sz w:val="22"/>
          <w:szCs w:val="22"/>
        </w:rPr>
        <w:t xml:space="preserve"> and title</w:t>
      </w:r>
      <w:r w:rsidRPr="007368BB">
        <w:rPr>
          <w:rFonts w:ascii="Arial" w:hAnsi="Arial" w:cs="Arial"/>
          <w:i/>
          <w:sz w:val="22"/>
          <w:szCs w:val="22"/>
        </w:rPr>
        <w:t>)</w:t>
      </w:r>
    </w:p>
    <w:p w:rsidR="000C64AB" w:rsidRPr="007368BB" w:rsidRDefault="000C64AB" w:rsidP="00C4200B">
      <w:pPr>
        <w:ind w:right="-720"/>
        <w:jc w:val="both"/>
        <w:rPr>
          <w:rFonts w:ascii="Arial" w:hAnsi="Arial" w:cs="Arial"/>
          <w:sz w:val="22"/>
          <w:szCs w:val="22"/>
        </w:rPr>
      </w:pPr>
    </w:p>
    <w:p w:rsidR="00557AB4" w:rsidRPr="007368BB" w:rsidRDefault="00B3164B" w:rsidP="00C4200B">
      <w:pPr>
        <w:jc w:val="both"/>
        <w:rPr>
          <w:rFonts w:ascii="Arial" w:hAnsi="Arial" w:cs="Arial"/>
          <w:sz w:val="22"/>
          <w:szCs w:val="22"/>
        </w:rPr>
      </w:pPr>
      <w:r>
        <w:rPr>
          <w:rFonts w:ascii="Arial" w:hAnsi="Arial" w:cs="Arial"/>
          <w:sz w:val="22"/>
          <w:szCs w:val="22"/>
        </w:rPr>
        <w:pict>
          <v:rect id="_x0000_i1025" style="width:0;height:1.5pt" o:hralign="center" o:hrstd="t" o:hr="t" fillcolor="gray" stroked="f"/>
        </w:pict>
      </w:r>
    </w:p>
    <w:p w:rsidR="00557AB4" w:rsidRPr="007368BB" w:rsidRDefault="00557AB4" w:rsidP="00C4200B">
      <w:pPr>
        <w:ind w:right="-720"/>
        <w:jc w:val="both"/>
        <w:rPr>
          <w:rFonts w:ascii="Arial" w:hAnsi="Arial" w:cs="Arial"/>
          <w:sz w:val="22"/>
          <w:szCs w:val="22"/>
        </w:rPr>
      </w:pPr>
    </w:p>
    <w:p w:rsidR="00557AB4" w:rsidRPr="007368BB" w:rsidRDefault="00A5712C" w:rsidP="00C4200B">
      <w:pPr>
        <w:tabs>
          <w:tab w:val="left" w:pos="720"/>
          <w:tab w:val="left" w:pos="5040"/>
        </w:tabs>
        <w:ind w:right="-720"/>
        <w:jc w:val="both"/>
        <w:rPr>
          <w:rFonts w:ascii="Arial" w:hAnsi="Arial" w:cs="Arial"/>
          <w:sz w:val="22"/>
          <w:szCs w:val="22"/>
        </w:rPr>
      </w:pPr>
      <w:r w:rsidRPr="007368BB">
        <w:rPr>
          <w:rFonts w:ascii="Arial" w:hAnsi="Arial" w:cs="Arial"/>
          <w:sz w:val="22"/>
          <w:szCs w:val="22"/>
        </w:rPr>
        <w:t>I have read, understood and accept the offer of employment on the terms set out above.</w:t>
      </w:r>
    </w:p>
    <w:p w:rsidR="00557AB4" w:rsidRPr="007368BB" w:rsidRDefault="00557AB4" w:rsidP="00C4200B">
      <w:pPr>
        <w:tabs>
          <w:tab w:val="left" w:pos="720"/>
          <w:tab w:val="left" w:pos="5040"/>
        </w:tabs>
        <w:ind w:right="-720"/>
        <w:jc w:val="both"/>
        <w:rPr>
          <w:rFonts w:ascii="Arial" w:hAnsi="Arial" w:cs="Arial"/>
          <w:sz w:val="22"/>
          <w:szCs w:val="22"/>
        </w:rPr>
      </w:pPr>
    </w:p>
    <w:p w:rsidR="00557AB4" w:rsidRPr="007368BB" w:rsidRDefault="00557AB4" w:rsidP="00C4200B">
      <w:pPr>
        <w:tabs>
          <w:tab w:val="left" w:pos="720"/>
          <w:tab w:val="left" w:pos="5040"/>
        </w:tabs>
        <w:ind w:right="-720"/>
        <w:jc w:val="both"/>
        <w:rPr>
          <w:rFonts w:ascii="Arial" w:hAnsi="Arial" w:cs="Arial"/>
          <w:sz w:val="22"/>
          <w:szCs w:val="22"/>
        </w:rPr>
      </w:pPr>
    </w:p>
    <w:p w:rsidR="00557AB4" w:rsidRPr="007368BB" w:rsidRDefault="00557AB4" w:rsidP="00C4200B">
      <w:pPr>
        <w:tabs>
          <w:tab w:val="left" w:pos="720"/>
          <w:tab w:val="left" w:pos="5040"/>
        </w:tabs>
        <w:ind w:right="-720"/>
        <w:jc w:val="both"/>
        <w:rPr>
          <w:rFonts w:ascii="Arial" w:hAnsi="Arial" w:cs="Arial"/>
          <w:sz w:val="22"/>
          <w:szCs w:val="22"/>
        </w:rPr>
      </w:pPr>
    </w:p>
    <w:p w:rsidR="00557AB4" w:rsidRPr="007368BB" w:rsidRDefault="00557AB4" w:rsidP="00C4200B">
      <w:pPr>
        <w:ind w:right="-720"/>
        <w:jc w:val="both"/>
        <w:rPr>
          <w:rFonts w:ascii="Arial" w:hAnsi="Arial" w:cs="Arial"/>
          <w:sz w:val="22"/>
          <w:szCs w:val="22"/>
        </w:rPr>
      </w:pPr>
      <w:r w:rsidRPr="007368BB">
        <w:rPr>
          <w:rFonts w:ascii="Arial" w:hAnsi="Arial" w:cs="Arial"/>
          <w:sz w:val="22"/>
          <w:szCs w:val="22"/>
        </w:rPr>
        <w:tab/>
        <w:t>_________________________</w:t>
      </w:r>
      <w:r w:rsidRPr="007368BB">
        <w:rPr>
          <w:rFonts w:ascii="Arial" w:hAnsi="Arial" w:cs="Arial"/>
          <w:sz w:val="22"/>
          <w:szCs w:val="22"/>
        </w:rPr>
        <w:tab/>
      </w:r>
      <w:r w:rsidRPr="007368BB">
        <w:rPr>
          <w:rFonts w:ascii="Arial" w:hAnsi="Arial" w:cs="Arial"/>
          <w:sz w:val="22"/>
          <w:szCs w:val="22"/>
        </w:rPr>
        <w:tab/>
        <w:t>______________________________</w:t>
      </w:r>
    </w:p>
    <w:p w:rsidR="00557AB4" w:rsidRPr="007368BB" w:rsidRDefault="00557AB4" w:rsidP="00C4200B">
      <w:pPr>
        <w:tabs>
          <w:tab w:val="left" w:pos="1700"/>
          <w:tab w:val="left" w:pos="5760"/>
        </w:tabs>
        <w:ind w:right="-720"/>
        <w:jc w:val="both"/>
        <w:rPr>
          <w:rFonts w:ascii="Arial" w:hAnsi="Arial" w:cs="Arial"/>
          <w:sz w:val="22"/>
          <w:szCs w:val="22"/>
        </w:rPr>
      </w:pPr>
      <w:r w:rsidRPr="007368BB">
        <w:rPr>
          <w:rFonts w:ascii="Arial" w:hAnsi="Arial" w:cs="Arial"/>
          <w:sz w:val="22"/>
          <w:szCs w:val="22"/>
        </w:rPr>
        <w:tab/>
        <w:t>Date</w:t>
      </w:r>
      <w:r w:rsidRPr="007368BB">
        <w:rPr>
          <w:rFonts w:ascii="Arial" w:hAnsi="Arial" w:cs="Arial"/>
          <w:sz w:val="22"/>
          <w:szCs w:val="22"/>
        </w:rPr>
        <w:tab/>
        <w:t>Signature</w:t>
      </w:r>
    </w:p>
    <w:p w:rsidR="00557AB4" w:rsidRPr="007368BB" w:rsidRDefault="00557AB4" w:rsidP="00C4200B">
      <w:pPr>
        <w:tabs>
          <w:tab w:val="left" w:pos="5040"/>
          <w:tab w:val="center" w:pos="6740"/>
        </w:tabs>
        <w:ind w:right="-720"/>
        <w:jc w:val="both"/>
        <w:rPr>
          <w:rFonts w:ascii="Arial" w:hAnsi="Arial" w:cs="Arial"/>
          <w:sz w:val="22"/>
          <w:szCs w:val="22"/>
        </w:rPr>
      </w:pPr>
    </w:p>
    <w:p w:rsidR="00557AB4" w:rsidRPr="007368BB" w:rsidRDefault="00C4200B" w:rsidP="00C4200B">
      <w:pPr>
        <w:tabs>
          <w:tab w:val="left" w:pos="720"/>
          <w:tab w:val="left" w:pos="4320"/>
          <w:tab w:val="left" w:pos="6020"/>
        </w:tabs>
        <w:ind w:right="-720" w:hanging="360"/>
        <w:jc w:val="both"/>
        <w:rPr>
          <w:rFonts w:ascii="Arial" w:hAnsi="Arial" w:cs="Arial"/>
          <w:sz w:val="22"/>
          <w:szCs w:val="22"/>
        </w:rPr>
      </w:pPr>
      <w:r w:rsidRPr="007368BB">
        <w:rPr>
          <w:rFonts w:ascii="Arial" w:hAnsi="Arial" w:cs="Arial"/>
          <w:sz w:val="22"/>
          <w:szCs w:val="22"/>
        </w:rPr>
        <w:tab/>
      </w:r>
      <w:r w:rsidR="00B3164B">
        <w:rPr>
          <w:rFonts w:ascii="Arial" w:hAnsi="Arial" w:cs="Arial"/>
          <w:sz w:val="22"/>
          <w:szCs w:val="22"/>
        </w:rPr>
        <w:t>c</w:t>
      </w:r>
      <w:bookmarkStart w:id="0" w:name="_GoBack"/>
      <w:bookmarkEnd w:id="0"/>
      <w:r w:rsidRPr="007368BB">
        <w:rPr>
          <w:rFonts w:ascii="Arial" w:hAnsi="Arial" w:cs="Arial"/>
          <w:sz w:val="22"/>
          <w:szCs w:val="22"/>
        </w:rPr>
        <w:t>c:</w:t>
      </w:r>
      <w:r w:rsidRPr="007368BB">
        <w:rPr>
          <w:rFonts w:ascii="Arial" w:hAnsi="Arial" w:cs="Arial"/>
          <w:sz w:val="22"/>
          <w:szCs w:val="22"/>
        </w:rPr>
        <w:tab/>
      </w:r>
      <w:r w:rsidR="00557AB4" w:rsidRPr="007368BB">
        <w:rPr>
          <w:rFonts w:ascii="Arial" w:hAnsi="Arial" w:cs="Arial"/>
          <w:sz w:val="22"/>
          <w:szCs w:val="22"/>
        </w:rPr>
        <w:t>(</w:t>
      </w:r>
      <w:r w:rsidR="00557AB4" w:rsidRPr="007368BB">
        <w:rPr>
          <w:rFonts w:ascii="Arial" w:hAnsi="Arial" w:cs="Arial"/>
          <w:b/>
          <w:i/>
          <w:sz w:val="22"/>
          <w:szCs w:val="22"/>
        </w:rPr>
        <w:t>Name</w:t>
      </w:r>
      <w:r w:rsidR="00557AB4" w:rsidRPr="007368BB">
        <w:rPr>
          <w:rFonts w:ascii="Arial" w:hAnsi="Arial" w:cs="Arial"/>
          <w:sz w:val="22"/>
          <w:szCs w:val="22"/>
        </w:rPr>
        <w:t>)</w:t>
      </w:r>
      <w:r w:rsidR="00557AB4" w:rsidRPr="007368BB">
        <w:rPr>
          <w:rFonts w:ascii="Arial" w:hAnsi="Arial" w:cs="Arial"/>
          <w:i/>
          <w:sz w:val="22"/>
          <w:szCs w:val="22"/>
        </w:rPr>
        <w:t>,</w:t>
      </w:r>
      <w:r w:rsidR="00557AB4" w:rsidRPr="007368BB">
        <w:rPr>
          <w:rFonts w:ascii="Arial" w:hAnsi="Arial" w:cs="Arial"/>
          <w:sz w:val="22"/>
          <w:szCs w:val="22"/>
        </w:rPr>
        <w:t xml:space="preserve"> HR Generalist</w:t>
      </w:r>
    </w:p>
    <w:p w:rsidR="00557AB4" w:rsidRPr="007368BB" w:rsidRDefault="00557AB4" w:rsidP="00C4200B">
      <w:pPr>
        <w:tabs>
          <w:tab w:val="left" w:pos="2880"/>
          <w:tab w:val="left" w:pos="4320"/>
          <w:tab w:val="left" w:pos="6020"/>
        </w:tabs>
        <w:ind w:right="-720" w:hanging="360"/>
        <w:jc w:val="both"/>
        <w:rPr>
          <w:rFonts w:ascii="Arial" w:hAnsi="Arial" w:cs="Arial"/>
          <w:sz w:val="22"/>
          <w:szCs w:val="22"/>
        </w:rPr>
      </w:pPr>
    </w:p>
    <w:p w:rsidR="00557AB4" w:rsidRPr="007368BB" w:rsidRDefault="00557AB4" w:rsidP="00C4200B">
      <w:pPr>
        <w:jc w:val="both"/>
        <w:rPr>
          <w:rFonts w:ascii="Arial" w:hAnsi="Arial" w:cs="Arial"/>
          <w:sz w:val="22"/>
          <w:szCs w:val="22"/>
        </w:rPr>
      </w:pPr>
      <w:r w:rsidRPr="007368BB">
        <w:rPr>
          <w:rFonts w:ascii="Arial" w:hAnsi="Arial" w:cs="Arial"/>
          <w:sz w:val="22"/>
          <w:szCs w:val="22"/>
        </w:rPr>
        <w:t>Encl.</w:t>
      </w:r>
      <w:r w:rsidRPr="007368BB">
        <w:rPr>
          <w:rFonts w:ascii="Arial" w:hAnsi="Arial" w:cs="Arial"/>
          <w:sz w:val="22"/>
          <w:szCs w:val="22"/>
        </w:rPr>
        <w:tab/>
        <w:t>Duplicate Copy of this Letter</w:t>
      </w:r>
    </w:p>
    <w:p w:rsidR="00557AB4" w:rsidRPr="007368BB" w:rsidRDefault="00557AB4" w:rsidP="00C4200B">
      <w:pPr>
        <w:jc w:val="both"/>
        <w:rPr>
          <w:rFonts w:ascii="Arial" w:hAnsi="Arial" w:cs="Arial"/>
          <w:sz w:val="22"/>
          <w:szCs w:val="22"/>
        </w:rPr>
      </w:pPr>
    </w:p>
    <w:p w:rsidR="00BF4B4F" w:rsidRPr="007368BB" w:rsidRDefault="00BF4B4F" w:rsidP="00C4200B">
      <w:pPr>
        <w:rPr>
          <w:rFonts w:ascii="Arial" w:hAnsi="Arial" w:cs="Arial"/>
          <w:sz w:val="22"/>
          <w:szCs w:val="22"/>
        </w:rPr>
      </w:pPr>
    </w:p>
    <w:sectPr w:rsidR="00BF4B4F" w:rsidRPr="007368BB" w:rsidSect="00C4200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77" w:rsidRDefault="00925877">
      <w:r>
        <w:separator/>
      </w:r>
    </w:p>
  </w:endnote>
  <w:endnote w:type="continuationSeparator" w:id="0">
    <w:p w:rsidR="00925877" w:rsidRDefault="0092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77" w:rsidRDefault="00925877">
      <w:r>
        <w:separator/>
      </w:r>
    </w:p>
  </w:footnote>
  <w:footnote w:type="continuationSeparator" w:id="0">
    <w:p w:rsidR="00925877" w:rsidRDefault="00925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D1" w:rsidRPr="00674582" w:rsidRDefault="008818D1" w:rsidP="00C4200B">
    <w:pPr>
      <w:pStyle w:val="Header"/>
      <w:tabs>
        <w:tab w:val="clear" w:pos="8640"/>
        <w:tab w:val="right" w:pos="9360"/>
      </w:tabs>
      <w:jc w:val="center"/>
      <w:rPr>
        <w:rFonts w:ascii="Arial" w:hAnsi="Arial" w:cs="Arial"/>
        <w:b/>
        <w:sz w:val="20"/>
        <w:szCs w:val="22"/>
      </w:rPr>
    </w:pPr>
    <w:r w:rsidRPr="00674582">
      <w:rPr>
        <w:rFonts w:ascii="Arial" w:hAnsi="Arial" w:cs="Arial"/>
        <w:b/>
        <w:sz w:val="20"/>
        <w:szCs w:val="22"/>
        <w:highlight w:val="yellow"/>
      </w:rPr>
      <w:t>NOTE: This letter may be used for casual offers for intermittent, infrequent, or irregular hours of work, or alternatively, for full-time hours of less than six (6) months in duration. Where an offer of full-time hours is anticipated for six (6) months or more, the position must be posted under the Staff-Appointed agreement via Human Resources.</w:t>
    </w:r>
  </w:p>
  <w:p w:rsidR="008818D1" w:rsidRPr="006D6FE0" w:rsidRDefault="008818D1">
    <w:pPr>
      <w:pStyle w:val="Header"/>
      <w:rPr>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B4"/>
    <w:rsid w:val="00057230"/>
    <w:rsid w:val="000C64AB"/>
    <w:rsid w:val="00135267"/>
    <w:rsid w:val="001564D0"/>
    <w:rsid w:val="00177426"/>
    <w:rsid w:val="002C27FF"/>
    <w:rsid w:val="002F58E3"/>
    <w:rsid w:val="00336B5E"/>
    <w:rsid w:val="00352ED0"/>
    <w:rsid w:val="003901D6"/>
    <w:rsid w:val="00441CDF"/>
    <w:rsid w:val="004553FD"/>
    <w:rsid w:val="004C1BF2"/>
    <w:rsid w:val="004F18D0"/>
    <w:rsid w:val="00537252"/>
    <w:rsid w:val="00557AB4"/>
    <w:rsid w:val="00614888"/>
    <w:rsid w:val="00662ED9"/>
    <w:rsid w:val="00674582"/>
    <w:rsid w:val="006D6FE0"/>
    <w:rsid w:val="007368BB"/>
    <w:rsid w:val="007512E0"/>
    <w:rsid w:val="007B029C"/>
    <w:rsid w:val="007D503D"/>
    <w:rsid w:val="00877D4A"/>
    <w:rsid w:val="008818D1"/>
    <w:rsid w:val="00920BE1"/>
    <w:rsid w:val="00925877"/>
    <w:rsid w:val="00990838"/>
    <w:rsid w:val="00A5712C"/>
    <w:rsid w:val="00AB734B"/>
    <w:rsid w:val="00AE5851"/>
    <w:rsid w:val="00B3164B"/>
    <w:rsid w:val="00BF4B4F"/>
    <w:rsid w:val="00C4200B"/>
    <w:rsid w:val="00D3477C"/>
    <w:rsid w:val="00D41C29"/>
    <w:rsid w:val="00DC7955"/>
    <w:rsid w:val="00DE3C92"/>
    <w:rsid w:val="00E476F7"/>
    <w:rsid w:val="00EF568D"/>
    <w:rsid w:val="00F93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A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7AB4"/>
    <w:pPr>
      <w:spacing w:after="220" w:line="220" w:lineRule="atLeast"/>
      <w:ind w:left="835"/>
    </w:pPr>
    <w:rPr>
      <w:sz w:val="20"/>
      <w:szCs w:val="20"/>
    </w:rPr>
  </w:style>
  <w:style w:type="character" w:styleId="Hyperlink">
    <w:name w:val="Hyperlink"/>
    <w:basedOn w:val="DefaultParagraphFont"/>
    <w:rsid w:val="00557AB4"/>
    <w:rPr>
      <w:color w:val="0000FF"/>
      <w:u w:val="single"/>
    </w:rPr>
  </w:style>
  <w:style w:type="paragraph" w:styleId="BalloonText">
    <w:name w:val="Balloon Text"/>
    <w:basedOn w:val="Normal"/>
    <w:semiHidden/>
    <w:rsid w:val="006D6FE0"/>
    <w:rPr>
      <w:rFonts w:ascii="Tahoma" w:hAnsi="Tahoma" w:cs="Tahoma"/>
      <w:sz w:val="16"/>
      <w:szCs w:val="16"/>
    </w:rPr>
  </w:style>
  <w:style w:type="paragraph" w:styleId="Header">
    <w:name w:val="header"/>
    <w:basedOn w:val="Normal"/>
    <w:rsid w:val="006D6FE0"/>
    <w:pPr>
      <w:tabs>
        <w:tab w:val="center" w:pos="4320"/>
        <w:tab w:val="right" w:pos="8640"/>
      </w:tabs>
    </w:pPr>
  </w:style>
  <w:style w:type="paragraph" w:styleId="Footer">
    <w:name w:val="footer"/>
    <w:basedOn w:val="Normal"/>
    <w:rsid w:val="006D6FE0"/>
    <w:pPr>
      <w:tabs>
        <w:tab w:val="center" w:pos="4320"/>
        <w:tab w:val="right" w:pos="8640"/>
      </w:tabs>
    </w:pPr>
  </w:style>
  <w:style w:type="character" w:styleId="FollowedHyperlink">
    <w:name w:val="FollowedHyperlink"/>
    <w:basedOn w:val="DefaultParagraphFont"/>
    <w:rsid w:val="008818D1"/>
    <w:rPr>
      <w:color w:val="800080"/>
      <w:u w:val="single"/>
    </w:rPr>
  </w:style>
  <w:style w:type="paragraph" w:styleId="NoSpacing">
    <w:name w:val="No Spacing"/>
    <w:uiPriority w:val="1"/>
    <w:qFormat/>
    <w:rsid w:val="004F18D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A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7AB4"/>
    <w:pPr>
      <w:spacing w:after="220" w:line="220" w:lineRule="atLeast"/>
      <w:ind w:left="835"/>
    </w:pPr>
    <w:rPr>
      <w:sz w:val="20"/>
      <w:szCs w:val="20"/>
    </w:rPr>
  </w:style>
  <w:style w:type="character" w:styleId="Hyperlink">
    <w:name w:val="Hyperlink"/>
    <w:basedOn w:val="DefaultParagraphFont"/>
    <w:rsid w:val="00557AB4"/>
    <w:rPr>
      <w:color w:val="0000FF"/>
      <w:u w:val="single"/>
    </w:rPr>
  </w:style>
  <w:style w:type="paragraph" w:styleId="BalloonText">
    <w:name w:val="Balloon Text"/>
    <w:basedOn w:val="Normal"/>
    <w:semiHidden/>
    <w:rsid w:val="006D6FE0"/>
    <w:rPr>
      <w:rFonts w:ascii="Tahoma" w:hAnsi="Tahoma" w:cs="Tahoma"/>
      <w:sz w:val="16"/>
      <w:szCs w:val="16"/>
    </w:rPr>
  </w:style>
  <w:style w:type="paragraph" w:styleId="Header">
    <w:name w:val="header"/>
    <w:basedOn w:val="Normal"/>
    <w:rsid w:val="006D6FE0"/>
    <w:pPr>
      <w:tabs>
        <w:tab w:val="center" w:pos="4320"/>
        <w:tab w:val="right" w:pos="8640"/>
      </w:tabs>
    </w:pPr>
  </w:style>
  <w:style w:type="paragraph" w:styleId="Footer">
    <w:name w:val="footer"/>
    <w:basedOn w:val="Normal"/>
    <w:rsid w:val="006D6FE0"/>
    <w:pPr>
      <w:tabs>
        <w:tab w:val="center" w:pos="4320"/>
        <w:tab w:val="right" w:pos="8640"/>
      </w:tabs>
    </w:pPr>
  </w:style>
  <w:style w:type="character" w:styleId="FollowedHyperlink">
    <w:name w:val="FollowedHyperlink"/>
    <w:basedOn w:val="DefaultParagraphFont"/>
    <w:rsid w:val="008818D1"/>
    <w:rPr>
      <w:color w:val="800080"/>
      <w:u w:val="single"/>
    </w:rPr>
  </w:style>
  <w:style w:type="paragraph" w:styleId="NoSpacing">
    <w:name w:val="No Spacing"/>
    <w:uiPriority w:val="1"/>
    <w:qFormat/>
    <w:rsid w:val="004F18D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4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andequity.utoronto.ca/resources/ess/opsafnae.htm" TargetMode="External"/><Relationship Id="rId13" Type="http://schemas.openxmlformats.org/officeDocument/2006/relationships/hyperlink" Target="http://uoft.me/ESA-poster" TargetMode="External"/><Relationship Id="rId3" Type="http://schemas.openxmlformats.org/officeDocument/2006/relationships/settings" Target="settings.xml"/><Relationship Id="rId7" Type="http://schemas.openxmlformats.org/officeDocument/2006/relationships/hyperlink" Target="http://www.hrandequity.utoronto.ca/about-hr-equity/policies-guidelines-agreements.htm" TargetMode="External"/><Relationship Id="rId12" Type="http://schemas.openxmlformats.org/officeDocument/2006/relationships/hyperlink" Target="http://www.hrandequity.utoronto.ca/about-hr-equity/health/s/a.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andequity.utoronto.ca/about-hr-equity/health.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randequity.utoronto.ca/about-hr-equity/policies-guidelines-agreements.htm" TargetMode="External"/><Relationship Id="rId4" Type="http://schemas.openxmlformats.org/officeDocument/2006/relationships/webSettings" Target="webSettings.xml"/><Relationship Id="rId9" Type="http://schemas.openxmlformats.org/officeDocument/2006/relationships/hyperlink" Target="http://www.governingcouncil.utoronto.ca/Governing_Council/Policie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Letter of Offer for Casual (Term) USW Candidates</vt:lpstr>
    </vt:vector>
  </TitlesOfParts>
  <Company>University of Toronto</Company>
  <LinksUpToDate>false</LinksUpToDate>
  <CharactersWithSpaces>7019</CharactersWithSpaces>
  <SharedDoc>false</SharedDoc>
  <HLinks>
    <vt:vector size="6" baseType="variant">
      <vt:variant>
        <vt:i4>458801</vt:i4>
      </vt:variant>
      <vt:variant>
        <vt:i4>0</vt:i4>
      </vt:variant>
      <vt:variant>
        <vt:i4>0</vt:i4>
      </vt:variant>
      <vt:variant>
        <vt:i4>5</vt:i4>
      </vt:variant>
      <vt:variant>
        <vt:lpwstr>http://www.hrandequity.utoronto.ca/groups/union/usw_cas.htm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for Casual (Term) USW Candidates</dc:title>
  <dc:creator>jeffrie4</dc:creator>
  <cp:lastModifiedBy>Hana Saleem</cp:lastModifiedBy>
  <cp:revision>4</cp:revision>
  <dcterms:created xsi:type="dcterms:W3CDTF">2015-05-14T21:06:00Z</dcterms:created>
  <dcterms:modified xsi:type="dcterms:W3CDTF">2015-05-14T21:48:00Z</dcterms:modified>
</cp:coreProperties>
</file>